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80"/>
        <w:gridCol w:w="1125"/>
        <w:gridCol w:w="1155"/>
        <w:gridCol w:w="1185"/>
        <w:gridCol w:w="1080"/>
        <w:gridCol w:w="945"/>
        <w:gridCol w:w="930"/>
        <w:gridCol w:w="735"/>
        <w:gridCol w:w="1395"/>
        <w:gridCol w:w="1059"/>
        <w:gridCol w:w="1485"/>
      </w:tblGrid>
      <w:tr w14:paraId="54F8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0D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附件2：北京中医医院延庆医院医用耗材采购遴选报价表</w:t>
            </w:r>
          </w:p>
        </w:tc>
      </w:tr>
      <w:tr w14:paraId="1380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69" w:type="dxa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2BA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 w:val="0"/>
                <w:bCs w:val="0"/>
                <w:bdr w:val="none" w:color="auto" w:sz="0" w:space="0"/>
                <w:lang w:val="en-US" w:eastAsia="zh-CN" w:bidi="ar"/>
              </w:rPr>
              <w:t>投标企业名称：</w:t>
            </w: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（必填）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73762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293E8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 w:val="0"/>
                <w:bCs w:val="0"/>
                <w:bdr w:val="none" w:color="auto" w:sz="0" w:space="0"/>
                <w:lang w:val="en-US" w:eastAsia="zh-CN" w:bidi="ar"/>
              </w:rPr>
              <w:t>联系人电话：</w:t>
            </w:r>
            <w:r>
              <w:rPr>
                <w:rStyle w:val="5"/>
                <w:b w:val="0"/>
                <w:bCs w:val="0"/>
                <w:bdr w:val="none" w:color="auto" w:sz="0" w:space="0"/>
                <w:lang w:val="en-US" w:eastAsia="zh-CN" w:bidi="ar"/>
              </w:rPr>
              <w:t>（必填）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59C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b w:val="0"/>
                <w:bCs w:val="0"/>
                <w:bdr w:val="none" w:color="auto" w:sz="0" w:space="0"/>
                <w:lang w:val="en-US" w:eastAsia="zh-CN" w:bidi="ar"/>
              </w:rPr>
            </w:pPr>
          </w:p>
        </w:tc>
      </w:tr>
      <w:tr w14:paraId="6E6C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对应序号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27位医保编码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是否北京市医用耗材阳采系统挂网产品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5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北京市医用耗材阳采系统议价最低价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北京市医用耗材阳采系统议价区间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报价包装单位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品牌/规格型号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性能优势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最低报价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4971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E18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42F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679D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269D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2F5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BBC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D3D1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015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8C8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6B81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BCA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1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9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D7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6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9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FD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A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F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3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54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0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6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9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A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4CE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2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1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6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B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F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74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F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6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4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35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9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6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6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7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A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5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0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35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D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DE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46A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53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2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0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54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A9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2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02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A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FE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7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2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03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A7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4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BBE90A">
      <w:pPr>
        <w:rPr>
          <w:rFonts w:hint="eastAsia"/>
        </w:rPr>
      </w:pPr>
      <w:r>
        <w:rPr>
          <w:rFonts w:hint="eastAsia"/>
        </w:rPr>
        <w:t>附加服务承诺：</w:t>
      </w:r>
    </w:p>
    <w:p w14:paraId="5F58C15F">
      <w:pPr>
        <w:rPr>
          <w:rFonts w:hint="eastAsia"/>
        </w:rPr>
      </w:pPr>
    </w:p>
    <w:p w14:paraId="6DF0161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参评企业代表确认签字：</w:t>
      </w:r>
      <w:r>
        <w:rPr>
          <w:rFonts w:hint="eastAsia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年  月    日                            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2175"/>
    <w:rsid w:val="3E7762B4"/>
    <w:rsid w:val="73D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2025-08-06T01:13:43Z</dcterms:created>
  <dc:creator>PC</dc:creator>
  <cp:lastModifiedBy>莫错</cp:lastModifiedBy>
  <dcterms:modified xsi:type="dcterms:W3CDTF">2025-08-06T01:23:19Z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eyJoZGlkIjoiZmJhZDE4NjY4NDNhNDI0ODI3OTRmYjE4Y2YxYWI3YTYiLCJ1c2VySWQiOiI1NTkzODA4OTUifQ==</vt:lpwstr>
  </property>
  <property fmtid="{D5CDD505-2E9C-101B-9397-08002B2CF9AE}" pid="4" name="ICV">
    <vt:lpwstr>23ADA4B36C7C4F51BEB19BCB9ED7597D_12</vt:lpwstr>
  </property>
</Properties>
</file>